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3
</w:t>
      </w:r>
    </w:p>
    <w:p>
      <w:r>
        <w:t xml:space="preserve">к приказу МАГТ
</w:t>
      </w:r>
    </w:p>
    <w:p>
      <w:r>
        <w:t xml:space="preserve">от 30 июня 1997 г. Nо. 311
</w:t>
      </w:r>
    </w:p>
    <w:p>
      <w:r>
        <w:t xml:space="preserve">БАНКОВСКАЯ ГАРАНТИЯ Nо. _______________
</w:t>
      </w:r>
    </w:p>
    <w:p>
      <w:r>
        <w:t xml:space="preserve">______________________________________________________________________
</w:t>
      </w:r>
    </w:p>
    <w:p>
      <w:r>
        <w:t xml:space="preserve">(полное наименование банка, код ОКПО, адрес, МФО)
</w:t>
      </w:r>
    </w:p>
    <w:p>
      <w:r>
        <w:t xml:space="preserve">_____________________________________________________________________,
</w:t>
      </w:r>
    </w:p>
    <w:p>
      <w:r>
        <w:t xml:space="preserve">(Nо. кор. счета, Nо. лиц. Банка России на осуществление банковских
</w:t>
      </w:r>
    </w:p>
    <w:p>
      <w:r>
        <w:t xml:space="preserve">операций, Nо. телефона, телекса, факса)
</w:t>
      </w:r>
    </w:p>
    <w:p>
      <w:r>
        <w:t xml:space="preserve">именуемый в дальнейшем  Гарант,  в лице его руководителя _____________
</w:t>
      </w:r>
    </w:p>
    <w:p>
      <w:r>
        <w:t xml:space="preserve">(должность,
</w:t>
      </w:r>
    </w:p>
    <w:p>
      <w:r>
        <w:t xml:space="preserve">___________ действующего на основании ___________, настоящим обязуется
</w:t>
      </w:r>
    </w:p>
    <w:p>
      <w:r>
        <w:t xml:space="preserve">Ф.И.О.)
</w:t>
      </w:r>
    </w:p>
    <w:p>
      <w:r>
        <w:t xml:space="preserve">уплатить за _________________________________________________________,
</w:t>
      </w:r>
    </w:p>
    <w:p>
      <w:r>
        <w:t xml:space="preserve">(наименование, адрес, код ОКПО организации)
</w:t>
      </w:r>
    </w:p>
    <w:p>
      <w:r>
        <w:t xml:space="preserve">именуемого в   дальнейшем   Принципал,   суммы   таможенных  платежей,
</w:t>
      </w:r>
    </w:p>
    <w:p>
      <w:r>
        <w:t xml:space="preserve">установленных  в  соответствии  со  статьей  110  Таможенного  кодекса
</w:t>
      </w:r>
    </w:p>
    <w:p>
      <w:r>
        <w:t xml:space="preserve">Российской  Федерации,  а также пени за просрочку их уплаты и проценты
</w:t>
      </w:r>
    </w:p>
    <w:p>
      <w:r>
        <w:t xml:space="preserve">за предоставление отсрочки или рассрочки уплаты таможенных платежей  в
</w:t>
      </w:r>
    </w:p>
    <w:p>
      <w:r>
        <w:t xml:space="preserve">пределах  суммы,  эквивалентной  50000  долларов  США,  по курсу Банка
</w:t>
      </w:r>
    </w:p>
    <w:p>
      <w:r>
        <w:t xml:space="preserve">России, действующему на день уплаты, _________________________________
</w:t>
      </w:r>
    </w:p>
    <w:p>
      <w:r>
        <w:t xml:space="preserve">(наименование таможни)
</w:t>
      </w:r>
    </w:p>
    <w:p>
      <w:r>
        <w:t xml:space="preserve">таможне, именуемой  в  дальнейшем  Бенефициар,  в течение пяти рабочих
</w:t>
      </w:r>
    </w:p>
    <w:p>
      <w:r>
        <w:t xml:space="preserve">дней со дня получения письменного требования Бенефициара.
</w:t>
      </w:r>
    </w:p>
    <w:p>
      <w:r>
        <w:t xml:space="preserve">Настоящая гарантия   выдана  по  просьбе  Принципала  в  качестве
</w:t>
      </w:r>
    </w:p>
    <w:p>
      <w:r>
        <w:t xml:space="preserve">обеспечения выполнения его обязательств по уплате таможенных  платежей
</w:t>
      </w:r>
    </w:p>
    <w:p>
      <w:r>
        <w:t xml:space="preserve">в   соответствии   с   законодательством  Российской  Федерации  перед
</w:t>
      </w:r>
    </w:p>
    <w:p>
      <w:r>
        <w:t xml:space="preserve">таможенными органами Российской Федерации.
</w:t>
      </w:r>
    </w:p>
    <w:p>
      <w:r>
        <w:t xml:space="preserve">Срок действия настоящей гарантии составляет __________________ со
</w:t>
      </w:r>
    </w:p>
    <w:p>
      <w:r>
        <w:t xml:space="preserve">дня ее выдачи с дальнейшей пролонгацией.
</w:t>
      </w:r>
    </w:p>
    <w:p>
      <w:r>
        <w:t xml:space="preserve">Настоящая гарантия  является безотзывной и вступает в силу со дня
</w:t>
      </w:r>
    </w:p>
    <w:p>
      <w:r>
        <w:t xml:space="preserve">выдачи Принципалу лицензии на учреждение таможенного склада.
</w:t>
      </w:r>
    </w:p>
    <w:p>
      <w:r>
        <w:t xml:space="preserve">Руководитель банка      ____________________
</w:t>
      </w:r>
    </w:p>
    <w:p>
      <w:r>
        <w:t xml:space="preserve">(Ф.И.О., подпись)
</w:t>
      </w:r>
    </w:p>
    <w:p>
      <w:r>
        <w:t xml:space="preserve">М.П.
</w:t>
      </w:r>
    </w:p>
    <w:p>
      <w:r>
        <w:t xml:space="preserve">Главный бухгалтер       ____________________
</w:t>
      </w:r>
    </w:p>
    <w:p>
      <w:r>
        <w:t xml:space="preserve">(Ф.И.О., подпись)
</w:t>
      </w:r>
    </w:p>
    <w:p>
      <w:r>
        <w:t xml:space="preserve">"____"____________ 199__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8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8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2023-10-10T09:38:13.910Z</dcterms:created>
  <dcterms:modified xsi:type="dcterms:W3CDTF">2023-10-10T09:38:13.910Z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